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F25" w:rsidRDefault="006971DD" w:rsidP="006971DD">
      <w:bookmarkStart w:id="0" w:name="_GoBack"/>
      <w:bookmarkEnd w:id="0"/>
      <w:r w:rsidRPr="00AF2A6A">
        <w:rPr>
          <w:rFonts w:ascii="Times New Roman" w:hAnsi="Times New Roman" w:cs="Times New Roman"/>
          <w:sz w:val="28"/>
          <w:szCs w:val="28"/>
        </w:rPr>
        <w:t>Темы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2A6A">
        <w:rPr>
          <w:rFonts w:ascii="Times New Roman" w:hAnsi="Times New Roman" w:cs="Times New Roman"/>
          <w:sz w:val="28"/>
          <w:szCs w:val="28"/>
        </w:rPr>
        <w:t>(указыва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AF2A6A">
        <w:rPr>
          <w:rFonts w:ascii="Times New Roman" w:hAnsi="Times New Roman" w:cs="Times New Roman"/>
          <w:sz w:val="28"/>
          <w:szCs w:val="28"/>
        </w:rPr>
        <w:t>тся в за</w:t>
      </w:r>
      <w:r>
        <w:rPr>
          <w:rFonts w:ascii="Times New Roman" w:hAnsi="Times New Roman" w:cs="Times New Roman"/>
          <w:sz w:val="28"/>
          <w:szCs w:val="28"/>
        </w:rPr>
        <w:t xml:space="preserve">явке), </w:t>
      </w:r>
      <w:r w:rsidRPr="00AF2A6A">
        <w:rPr>
          <w:rFonts w:ascii="Times New Roman" w:hAnsi="Times New Roman" w:cs="Times New Roman"/>
          <w:sz w:val="28"/>
          <w:szCs w:val="28"/>
        </w:rPr>
        <w:t>жанры проектов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2A6A">
        <w:rPr>
          <w:rFonts w:ascii="Times New Roman" w:hAnsi="Times New Roman" w:cs="Times New Roman"/>
          <w:sz w:val="28"/>
          <w:szCs w:val="28"/>
        </w:rPr>
        <w:t xml:space="preserve">и предусмотренные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Pr="00AF2A6A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реализации</w:t>
      </w:r>
      <w:r w:rsidRPr="00AF2A6A">
        <w:rPr>
          <w:rFonts w:ascii="Times New Roman" w:hAnsi="Times New Roman" w:cs="Times New Roman"/>
          <w:sz w:val="28"/>
          <w:szCs w:val="28"/>
        </w:rPr>
        <w:t xml:space="preserve"> суммы субсидий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095"/>
        <w:gridCol w:w="3544"/>
      </w:tblGrid>
      <w:tr w:rsidR="006971DD" w:rsidRPr="003F26BE" w:rsidTr="0086398E">
        <w:tc>
          <w:tcPr>
            <w:tcW w:w="709" w:type="dxa"/>
            <w:shd w:val="clear" w:color="auto" w:fill="auto"/>
            <w:vAlign w:val="center"/>
          </w:tcPr>
          <w:p w:rsidR="006971DD" w:rsidRPr="003F26BE" w:rsidRDefault="006971DD" w:rsidP="0086398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26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6971DD" w:rsidRPr="003F26BE" w:rsidRDefault="006971DD" w:rsidP="0086398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26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темы, описание фильма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971DD" w:rsidRPr="003F26BE" w:rsidRDefault="006971DD" w:rsidP="0086398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26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Жанр фильма/Сумма (тыс.рублей)</w:t>
            </w:r>
          </w:p>
        </w:tc>
      </w:tr>
      <w:tr w:rsidR="006971DD" w:rsidRPr="003F26BE" w:rsidTr="0086398E">
        <w:tc>
          <w:tcPr>
            <w:tcW w:w="10348" w:type="dxa"/>
            <w:gridSpan w:val="3"/>
            <w:shd w:val="clear" w:color="auto" w:fill="auto"/>
          </w:tcPr>
          <w:p w:rsidR="006971DD" w:rsidRPr="003F26BE" w:rsidRDefault="006971DD" w:rsidP="0086398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6BE">
              <w:rPr>
                <w:rFonts w:ascii="Times New Roman" w:hAnsi="Times New Roman" w:cs="Times New Roman"/>
                <w:sz w:val="24"/>
                <w:szCs w:val="24"/>
              </w:rPr>
              <w:t>Кинопроизводство в рамках исполнения пунктов 5.13, 5.14 подпрограммы «Поддержка социально-ориентированных некоммерческих организаций в Республике Татарстан на 2014-2020 годы» государственной программы «Экономическое развитие и инновационная экономика Республики Татарстан на 2014-2020 годы»</w:t>
            </w:r>
          </w:p>
        </w:tc>
      </w:tr>
      <w:tr w:rsidR="006971DD" w:rsidRPr="003F26BE" w:rsidTr="0086398E">
        <w:tc>
          <w:tcPr>
            <w:tcW w:w="709" w:type="dxa"/>
            <w:shd w:val="clear" w:color="auto" w:fill="auto"/>
          </w:tcPr>
          <w:p w:rsidR="006971DD" w:rsidRPr="003F26BE" w:rsidRDefault="006971DD" w:rsidP="0086398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6971DD" w:rsidRPr="003F26BE" w:rsidRDefault="006971DD" w:rsidP="008639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26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Фильм-дебют, рассказывающий о положительных примерах молодых людей, живущих и трудящихся во благо общества в сельской местности (для молодых кинематографистов, студентов творческих вузов Республики Татарстан) </w:t>
            </w:r>
          </w:p>
          <w:p w:rsidR="006971DD" w:rsidRPr="003F26BE" w:rsidRDefault="006971DD" w:rsidP="008639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6971DD" w:rsidRPr="003F26BE" w:rsidRDefault="006971DD" w:rsidP="008639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26BE">
              <w:rPr>
                <w:rFonts w:ascii="Times New Roman" w:eastAsia="Calibri" w:hAnsi="Times New Roman" w:cs="Times New Roman"/>
                <w:sz w:val="24"/>
                <w:szCs w:val="24"/>
              </w:rPr>
              <w:t>Документальный</w:t>
            </w:r>
          </w:p>
          <w:p w:rsidR="006971DD" w:rsidRPr="003F26BE" w:rsidRDefault="006971DD" w:rsidP="008639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26BE">
              <w:rPr>
                <w:rFonts w:ascii="Times New Roman" w:eastAsia="Calibri" w:hAnsi="Times New Roman" w:cs="Times New Roman"/>
                <w:sz w:val="24"/>
                <w:szCs w:val="24"/>
              </w:rPr>
              <w:t>(киноэссе)</w:t>
            </w:r>
          </w:p>
          <w:p w:rsidR="006971DD" w:rsidRPr="003F26BE" w:rsidRDefault="006971DD" w:rsidP="008639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26BE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</w:tr>
      <w:tr w:rsidR="006971DD" w:rsidRPr="003F26BE" w:rsidTr="0086398E">
        <w:tc>
          <w:tcPr>
            <w:tcW w:w="709" w:type="dxa"/>
            <w:shd w:val="clear" w:color="auto" w:fill="auto"/>
          </w:tcPr>
          <w:p w:rsidR="006971DD" w:rsidRPr="003F26BE" w:rsidRDefault="006971DD" w:rsidP="0086398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6971DD" w:rsidRPr="003F26BE" w:rsidRDefault="006971DD" w:rsidP="008639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26BE">
              <w:rPr>
                <w:rFonts w:ascii="Times New Roman" w:eastAsia="Calibri" w:hAnsi="Times New Roman" w:cs="Times New Roman"/>
                <w:sz w:val="24"/>
                <w:szCs w:val="24"/>
              </w:rPr>
              <w:t>По страницам отечественной истории (малоизвестные факты из жизни и творчества великих деятелей татарской культуры)</w:t>
            </w:r>
          </w:p>
        </w:tc>
        <w:tc>
          <w:tcPr>
            <w:tcW w:w="3544" w:type="dxa"/>
            <w:shd w:val="clear" w:color="auto" w:fill="auto"/>
          </w:tcPr>
          <w:p w:rsidR="006971DD" w:rsidRPr="003F26BE" w:rsidRDefault="006971DD" w:rsidP="008639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26BE">
              <w:rPr>
                <w:rFonts w:ascii="Times New Roman" w:eastAsia="Calibri" w:hAnsi="Times New Roman" w:cs="Times New Roman"/>
                <w:sz w:val="24"/>
                <w:szCs w:val="24"/>
              </w:rPr>
              <w:t>Документальный</w:t>
            </w:r>
          </w:p>
          <w:p w:rsidR="006971DD" w:rsidRPr="003F26BE" w:rsidRDefault="006971DD" w:rsidP="008639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26BE">
              <w:rPr>
                <w:rFonts w:ascii="Times New Roman" w:eastAsia="Calibri" w:hAnsi="Times New Roman" w:cs="Times New Roman"/>
                <w:sz w:val="24"/>
                <w:szCs w:val="24"/>
              </w:rPr>
              <w:t>полнометражный</w:t>
            </w:r>
          </w:p>
          <w:p w:rsidR="006971DD" w:rsidRPr="003F26BE" w:rsidRDefault="006971DD" w:rsidP="008639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26BE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</w:tr>
      <w:tr w:rsidR="006971DD" w:rsidRPr="003F26BE" w:rsidTr="0086398E">
        <w:tc>
          <w:tcPr>
            <w:tcW w:w="709" w:type="dxa"/>
            <w:shd w:val="clear" w:color="auto" w:fill="auto"/>
          </w:tcPr>
          <w:p w:rsidR="006971DD" w:rsidRPr="003F26BE" w:rsidRDefault="006971DD" w:rsidP="0086398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6971DD" w:rsidRPr="003F26BE" w:rsidRDefault="006971DD" w:rsidP="008639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26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 известных людях, чья жизнь и творчество связаны с Татарстаном</w:t>
            </w:r>
            <w:r w:rsidRPr="003F26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(в основу фильма положены истории одного или нескольких наших земляков, внесших значительный вклад в социально-экономическое и культурное развитие России и прославивших Татарстан в науке, политике, экономике, искусстве, спорте, журналистике и других сферах общественной жизни)</w:t>
            </w:r>
          </w:p>
        </w:tc>
        <w:tc>
          <w:tcPr>
            <w:tcW w:w="3544" w:type="dxa"/>
            <w:shd w:val="clear" w:color="auto" w:fill="auto"/>
          </w:tcPr>
          <w:p w:rsidR="006971DD" w:rsidRPr="003F26BE" w:rsidRDefault="006971DD" w:rsidP="008639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26BE">
              <w:rPr>
                <w:rFonts w:ascii="Times New Roman" w:eastAsia="Calibri" w:hAnsi="Times New Roman" w:cs="Times New Roman"/>
                <w:sz w:val="24"/>
                <w:szCs w:val="24"/>
              </w:rPr>
              <w:t>Документальный</w:t>
            </w:r>
          </w:p>
          <w:p w:rsidR="006971DD" w:rsidRPr="003F26BE" w:rsidRDefault="006971DD" w:rsidP="008639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26BE">
              <w:rPr>
                <w:rFonts w:ascii="Times New Roman" w:eastAsia="Calibri" w:hAnsi="Times New Roman" w:cs="Times New Roman"/>
                <w:sz w:val="24"/>
                <w:szCs w:val="24"/>
              </w:rPr>
              <w:t>короткометражный</w:t>
            </w:r>
          </w:p>
          <w:p w:rsidR="006971DD" w:rsidRPr="003F26BE" w:rsidRDefault="006971DD" w:rsidP="008639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26BE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</w:tr>
      <w:tr w:rsidR="006971DD" w:rsidRPr="003F26BE" w:rsidTr="0086398E">
        <w:trPr>
          <w:trHeight w:val="789"/>
        </w:trPr>
        <w:tc>
          <w:tcPr>
            <w:tcW w:w="709" w:type="dxa"/>
            <w:shd w:val="clear" w:color="auto" w:fill="auto"/>
          </w:tcPr>
          <w:p w:rsidR="006971DD" w:rsidRPr="003F26BE" w:rsidRDefault="006971DD" w:rsidP="0086398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6971DD" w:rsidRPr="003F26BE" w:rsidRDefault="006971DD" w:rsidP="0086398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26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Фильм, посвященный Году театра в России («доступная культура», освоение новых пространств для искусства, синтез профессионального искусства, инклюзия в учреждениях культуры, новые культурные продукты)</w:t>
            </w:r>
          </w:p>
        </w:tc>
        <w:tc>
          <w:tcPr>
            <w:tcW w:w="3544" w:type="dxa"/>
            <w:shd w:val="clear" w:color="auto" w:fill="auto"/>
          </w:tcPr>
          <w:p w:rsidR="006971DD" w:rsidRPr="003F26BE" w:rsidRDefault="006971DD" w:rsidP="008639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26BE">
              <w:rPr>
                <w:rFonts w:ascii="Times New Roman" w:eastAsia="Calibri" w:hAnsi="Times New Roman" w:cs="Times New Roman"/>
                <w:sz w:val="24"/>
                <w:szCs w:val="24"/>
              </w:rPr>
              <w:t>Документальный</w:t>
            </w:r>
          </w:p>
          <w:p w:rsidR="006971DD" w:rsidRPr="003F26BE" w:rsidRDefault="006971DD" w:rsidP="008639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26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полнометражный </w:t>
            </w:r>
          </w:p>
          <w:p w:rsidR="006971DD" w:rsidRPr="003F26BE" w:rsidRDefault="006971DD" w:rsidP="008639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26BE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</w:tr>
      <w:tr w:rsidR="006971DD" w:rsidRPr="003F26BE" w:rsidTr="0086398E">
        <w:tc>
          <w:tcPr>
            <w:tcW w:w="709" w:type="dxa"/>
            <w:shd w:val="clear" w:color="auto" w:fill="auto"/>
          </w:tcPr>
          <w:p w:rsidR="006971DD" w:rsidRPr="003F26BE" w:rsidRDefault="006971DD" w:rsidP="0086398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6971DD" w:rsidRPr="003F26BE" w:rsidRDefault="006971DD" w:rsidP="008639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26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Фильм, направленный на пропаганду общечеловеческих ценностей (для воплощения сценария-победителя Открытого республиканского конкурса киносценариев)</w:t>
            </w:r>
          </w:p>
        </w:tc>
        <w:tc>
          <w:tcPr>
            <w:tcW w:w="3544" w:type="dxa"/>
            <w:shd w:val="clear" w:color="auto" w:fill="auto"/>
          </w:tcPr>
          <w:p w:rsidR="006971DD" w:rsidRPr="003F26BE" w:rsidRDefault="006971DD" w:rsidP="008639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26BE">
              <w:rPr>
                <w:rFonts w:ascii="Times New Roman" w:eastAsia="Calibri" w:hAnsi="Times New Roman" w:cs="Times New Roman"/>
                <w:sz w:val="24"/>
                <w:szCs w:val="24"/>
              </w:rPr>
              <w:t>Игровой</w:t>
            </w:r>
          </w:p>
          <w:p w:rsidR="006971DD" w:rsidRPr="003F26BE" w:rsidRDefault="006971DD" w:rsidP="008639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26BE">
              <w:rPr>
                <w:rFonts w:ascii="Times New Roman" w:eastAsia="Calibri" w:hAnsi="Times New Roman" w:cs="Times New Roman"/>
                <w:sz w:val="24"/>
                <w:szCs w:val="24"/>
              </w:rPr>
              <w:t>полнометражный</w:t>
            </w:r>
          </w:p>
          <w:p w:rsidR="006971DD" w:rsidRPr="003F26BE" w:rsidRDefault="006971DD" w:rsidP="008639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26BE">
              <w:rPr>
                <w:rFonts w:ascii="Times New Roman" w:eastAsia="Calibri" w:hAnsi="Times New Roman" w:cs="Times New Roman"/>
                <w:sz w:val="24"/>
                <w:szCs w:val="24"/>
              </w:rPr>
              <w:t>2000,0</w:t>
            </w:r>
          </w:p>
        </w:tc>
      </w:tr>
      <w:tr w:rsidR="006971DD" w:rsidRPr="003F26BE" w:rsidTr="0086398E">
        <w:tc>
          <w:tcPr>
            <w:tcW w:w="709" w:type="dxa"/>
            <w:shd w:val="clear" w:color="auto" w:fill="auto"/>
          </w:tcPr>
          <w:p w:rsidR="006971DD" w:rsidRPr="003F26BE" w:rsidRDefault="006971DD" w:rsidP="0086398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6971DD" w:rsidRPr="003F26BE" w:rsidRDefault="006971DD" w:rsidP="0086398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26BE">
              <w:rPr>
                <w:rFonts w:ascii="Times New Roman" w:eastAsia="Calibri" w:hAnsi="Times New Roman" w:cs="Times New Roman"/>
                <w:sz w:val="24"/>
                <w:szCs w:val="24"/>
              </w:rPr>
              <w:t>Фильм об уникальности Казани и Республики Татарстан (диалог культур, Казань как локация для реализации международных и российских кинопроектов, новые или непопулярные достопримечательности) (для воплощения сценариев-победителей проекта «Кино за 7 дней»)</w:t>
            </w:r>
          </w:p>
        </w:tc>
        <w:tc>
          <w:tcPr>
            <w:tcW w:w="3544" w:type="dxa"/>
            <w:shd w:val="clear" w:color="auto" w:fill="auto"/>
          </w:tcPr>
          <w:p w:rsidR="006971DD" w:rsidRPr="003F26BE" w:rsidRDefault="006971DD" w:rsidP="008639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26BE">
              <w:rPr>
                <w:rFonts w:ascii="Times New Roman" w:eastAsia="Calibri" w:hAnsi="Times New Roman" w:cs="Times New Roman"/>
                <w:sz w:val="24"/>
                <w:szCs w:val="24"/>
              </w:rPr>
              <w:t>Игровой</w:t>
            </w:r>
          </w:p>
          <w:p w:rsidR="006971DD" w:rsidRPr="003F26BE" w:rsidRDefault="006971DD" w:rsidP="008639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26BE">
              <w:rPr>
                <w:rFonts w:ascii="Times New Roman" w:eastAsia="Calibri" w:hAnsi="Times New Roman" w:cs="Times New Roman"/>
                <w:sz w:val="24"/>
                <w:szCs w:val="24"/>
              </w:rPr>
              <w:t>короткометражный</w:t>
            </w:r>
          </w:p>
          <w:p w:rsidR="006971DD" w:rsidRPr="003F26BE" w:rsidRDefault="006971DD" w:rsidP="008639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26BE">
              <w:rPr>
                <w:rFonts w:ascii="Times New Roman" w:eastAsia="Calibri" w:hAnsi="Times New Roman" w:cs="Times New Roman"/>
                <w:sz w:val="24"/>
                <w:szCs w:val="24"/>
              </w:rPr>
              <w:t>1000,0</w:t>
            </w:r>
          </w:p>
        </w:tc>
      </w:tr>
      <w:tr w:rsidR="006971DD" w:rsidRPr="003F26BE" w:rsidTr="0086398E">
        <w:tc>
          <w:tcPr>
            <w:tcW w:w="709" w:type="dxa"/>
            <w:shd w:val="clear" w:color="auto" w:fill="auto"/>
          </w:tcPr>
          <w:p w:rsidR="006971DD" w:rsidRPr="003F26BE" w:rsidRDefault="006971DD" w:rsidP="0086398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6971DD" w:rsidRPr="003F26BE" w:rsidRDefault="006971DD" w:rsidP="0086398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26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Фильм, направленный на воспитание эстетического вкуса, этикета, любви к профессиональному искусству у детей младшего и среднего школьного возраста </w:t>
            </w:r>
          </w:p>
        </w:tc>
        <w:tc>
          <w:tcPr>
            <w:tcW w:w="3544" w:type="dxa"/>
            <w:shd w:val="clear" w:color="auto" w:fill="auto"/>
          </w:tcPr>
          <w:p w:rsidR="006971DD" w:rsidRPr="003F26BE" w:rsidRDefault="006971DD" w:rsidP="008639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26BE">
              <w:rPr>
                <w:rFonts w:ascii="Times New Roman" w:eastAsia="Calibri" w:hAnsi="Times New Roman" w:cs="Times New Roman"/>
                <w:sz w:val="24"/>
                <w:szCs w:val="24"/>
              </w:rPr>
              <w:t>Игровой</w:t>
            </w:r>
          </w:p>
          <w:p w:rsidR="006971DD" w:rsidRPr="003F26BE" w:rsidRDefault="006971DD" w:rsidP="008639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26BE">
              <w:rPr>
                <w:rFonts w:ascii="Times New Roman" w:eastAsia="Calibri" w:hAnsi="Times New Roman" w:cs="Times New Roman"/>
                <w:sz w:val="24"/>
                <w:szCs w:val="24"/>
              </w:rPr>
              <w:t>короткометражный</w:t>
            </w:r>
          </w:p>
          <w:p w:rsidR="006971DD" w:rsidRPr="003F26BE" w:rsidRDefault="006971DD" w:rsidP="008639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26BE">
              <w:rPr>
                <w:rFonts w:ascii="Times New Roman" w:eastAsia="Calibri" w:hAnsi="Times New Roman" w:cs="Times New Roman"/>
                <w:sz w:val="24"/>
                <w:szCs w:val="24"/>
              </w:rPr>
              <w:t>1000,0</w:t>
            </w:r>
          </w:p>
        </w:tc>
      </w:tr>
      <w:tr w:rsidR="006971DD" w:rsidRPr="003F26BE" w:rsidTr="0086398E">
        <w:tc>
          <w:tcPr>
            <w:tcW w:w="709" w:type="dxa"/>
            <w:shd w:val="clear" w:color="auto" w:fill="auto"/>
          </w:tcPr>
          <w:p w:rsidR="006971DD" w:rsidRPr="003F26BE" w:rsidRDefault="006971DD" w:rsidP="0086398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6971DD" w:rsidRPr="003F26BE" w:rsidRDefault="006971DD" w:rsidP="0086398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26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Анимационное кино, направленное на познавательное развитие детей и воспитание патриотизма</w:t>
            </w:r>
          </w:p>
        </w:tc>
        <w:tc>
          <w:tcPr>
            <w:tcW w:w="3544" w:type="dxa"/>
            <w:shd w:val="clear" w:color="auto" w:fill="auto"/>
          </w:tcPr>
          <w:p w:rsidR="006971DD" w:rsidRPr="003F26BE" w:rsidRDefault="006971DD" w:rsidP="008639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26BE">
              <w:rPr>
                <w:rFonts w:ascii="Times New Roman" w:eastAsia="Calibri" w:hAnsi="Times New Roman" w:cs="Times New Roman"/>
                <w:sz w:val="24"/>
                <w:szCs w:val="24"/>
              </w:rPr>
              <w:t>Анимационный</w:t>
            </w:r>
          </w:p>
          <w:p w:rsidR="006971DD" w:rsidRPr="003F26BE" w:rsidRDefault="006971DD" w:rsidP="008639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26BE">
              <w:rPr>
                <w:rFonts w:ascii="Times New Roman" w:eastAsia="Calibri" w:hAnsi="Times New Roman" w:cs="Times New Roman"/>
                <w:sz w:val="24"/>
                <w:szCs w:val="24"/>
              </w:rPr>
              <w:t>1000,0</w:t>
            </w:r>
          </w:p>
        </w:tc>
      </w:tr>
      <w:tr w:rsidR="006971DD" w:rsidRPr="003F26BE" w:rsidTr="0086398E">
        <w:tc>
          <w:tcPr>
            <w:tcW w:w="10348" w:type="dxa"/>
            <w:gridSpan w:val="3"/>
            <w:shd w:val="clear" w:color="auto" w:fill="auto"/>
          </w:tcPr>
          <w:p w:rsidR="006971DD" w:rsidRPr="003F26BE" w:rsidRDefault="006971DD" w:rsidP="0086398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6BE">
              <w:rPr>
                <w:rFonts w:ascii="Times New Roman" w:hAnsi="Times New Roman" w:cs="Times New Roman"/>
                <w:sz w:val="24"/>
                <w:szCs w:val="24"/>
              </w:rPr>
              <w:t>Кинопроизводство в рамках исполнения пункта 5.5.10 государственной программы «Сохранение, изучение и развитие государственных языков Республики Татарстан и других языков в Республике Татарстан на 2014-2020 годы»</w:t>
            </w:r>
          </w:p>
        </w:tc>
      </w:tr>
      <w:tr w:rsidR="006971DD" w:rsidRPr="003F26BE" w:rsidTr="0086398E">
        <w:tc>
          <w:tcPr>
            <w:tcW w:w="709" w:type="dxa"/>
            <w:shd w:val="clear" w:color="auto" w:fill="auto"/>
          </w:tcPr>
          <w:p w:rsidR="006971DD" w:rsidRPr="003F26BE" w:rsidRDefault="006971DD" w:rsidP="0086398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6971DD" w:rsidRPr="003F26BE" w:rsidRDefault="006971DD" w:rsidP="0086398E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F26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Фильм о</w:t>
            </w:r>
            <w:r w:rsidRPr="003F26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межнациональных отношениях в современном обществе</w:t>
            </w:r>
          </w:p>
        </w:tc>
        <w:tc>
          <w:tcPr>
            <w:tcW w:w="3544" w:type="dxa"/>
            <w:shd w:val="clear" w:color="auto" w:fill="auto"/>
          </w:tcPr>
          <w:p w:rsidR="006971DD" w:rsidRPr="003F26BE" w:rsidRDefault="006971DD" w:rsidP="008639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26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Документальный короткометражный </w:t>
            </w:r>
          </w:p>
          <w:p w:rsidR="006971DD" w:rsidRPr="003F26BE" w:rsidRDefault="006971DD" w:rsidP="008639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26BE">
              <w:rPr>
                <w:rFonts w:ascii="Times New Roman" w:eastAsia="Calibri" w:hAnsi="Times New Roman" w:cs="Times New Roman"/>
                <w:sz w:val="24"/>
                <w:szCs w:val="24"/>
              </w:rPr>
              <w:t>350,0</w:t>
            </w:r>
          </w:p>
        </w:tc>
      </w:tr>
      <w:tr w:rsidR="006971DD" w:rsidRPr="003F26BE" w:rsidTr="0086398E">
        <w:tc>
          <w:tcPr>
            <w:tcW w:w="709" w:type="dxa"/>
            <w:shd w:val="clear" w:color="auto" w:fill="auto"/>
          </w:tcPr>
          <w:p w:rsidR="006971DD" w:rsidRPr="003F26BE" w:rsidRDefault="006971DD" w:rsidP="0086398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6971DD" w:rsidRPr="003F26BE" w:rsidRDefault="006971DD" w:rsidP="0086398E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F26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Фильм, направленный на воспитание национального самосознания, уважительного отношения к представителям других культур</w:t>
            </w:r>
          </w:p>
        </w:tc>
        <w:tc>
          <w:tcPr>
            <w:tcW w:w="3544" w:type="dxa"/>
            <w:shd w:val="clear" w:color="auto" w:fill="auto"/>
          </w:tcPr>
          <w:p w:rsidR="006971DD" w:rsidRPr="003F26BE" w:rsidRDefault="006971DD" w:rsidP="008639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26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Документальный </w:t>
            </w:r>
          </w:p>
          <w:p w:rsidR="006971DD" w:rsidRPr="003F26BE" w:rsidRDefault="006971DD" w:rsidP="008639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26BE">
              <w:rPr>
                <w:rFonts w:ascii="Times New Roman" w:eastAsia="Calibri" w:hAnsi="Times New Roman" w:cs="Times New Roman"/>
                <w:sz w:val="24"/>
                <w:szCs w:val="24"/>
              </w:rPr>
              <w:t>короткометражный</w:t>
            </w:r>
          </w:p>
          <w:p w:rsidR="006971DD" w:rsidRPr="003F26BE" w:rsidRDefault="006971DD" w:rsidP="008639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26BE">
              <w:rPr>
                <w:rFonts w:ascii="Times New Roman" w:eastAsia="Calibri" w:hAnsi="Times New Roman" w:cs="Times New Roman"/>
                <w:sz w:val="24"/>
                <w:szCs w:val="24"/>
              </w:rPr>
              <w:t>350,0</w:t>
            </w:r>
          </w:p>
        </w:tc>
      </w:tr>
      <w:tr w:rsidR="006971DD" w:rsidRPr="003F26BE" w:rsidTr="0086398E">
        <w:tc>
          <w:tcPr>
            <w:tcW w:w="10348" w:type="dxa"/>
            <w:gridSpan w:val="3"/>
            <w:shd w:val="clear" w:color="auto" w:fill="auto"/>
          </w:tcPr>
          <w:p w:rsidR="006971DD" w:rsidRPr="003F26BE" w:rsidRDefault="006971DD" w:rsidP="0086398E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F26BE">
              <w:rPr>
                <w:rFonts w:ascii="Times New Roman" w:hAnsi="Times New Roman" w:cs="Times New Roman"/>
                <w:sz w:val="24"/>
                <w:szCs w:val="24"/>
              </w:rPr>
              <w:t xml:space="preserve">Кинопроизводство в рамках исполнения пункта 2.21 подпрограммы </w:t>
            </w:r>
            <w:r w:rsidRPr="003F26B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«Организация деятельности по профилактике правонарушений и преступлений в Республике Татарстан на 2014-2020 годы»</w:t>
            </w:r>
            <w:r w:rsidRPr="003F26BE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государственной программы «Обеспечение общественного порядка и противодействие преступности в Республике Татарстан на 2014-2020»</w:t>
            </w:r>
          </w:p>
        </w:tc>
      </w:tr>
      <w:tr w:rsidR="006971DD" w:rsidRPr="003F26BE" w:rsidTr="0086398E">
        <w:tc>
          <w:tcPr>
            <w:tcW w:w="709" w:type="dxa"/>
            <w:shd w:val="clear" w:color="auto" w:fill="auto"/>
          </w:tcPr>
          <w:p w:rsidR="006971DD" w:rsidRPr="003F26BE" w:rsidRDefault="006971DD" w:rsidP="008639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26BE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095" w:type="dxa"/>
            <w:shd w:val="clear" w:color="auto" w:fill="auto"/>
          </w:tcPr>
          <w:p w:rsidR="006971DD" w:rsidRPr="003F26BE" w:rsidRDefault="006971DD" w:rsidP="008639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26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Фильм, направленный на формирование правового сознания граждан</w:t>
            </w:r>
            <w:r w:rsidRPr="003F26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:rsidR="006971DD" w:rsidRPr="003F26BE" w:rsidRDefault="006971DD" w:rsidP="008639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26BE">
              <w:rPr>
                <w:rFonts w:ascii="Times New Roman" w:eastAsia="Calibri" w:hAnsi="Times New Roman" w:cs="Times New Roman"/>
                <w:sz w:val="24"/>
                <w:szCs w:val="24"/>
              </w:rPr>
              <w:t>Игровой короткометражный</w:t>
            </w:r>
          </w:p>
          <w:p w:rsidR="006971DD" w:rsidRPr="003F26BE" w:rsidRDefault="006971DD" w:rsidP="008639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26BE">
              <w:rPr>
                <w:rFonts w:ascii="Times New Roman" w:eastAsia="Calibri" w:hAnsi="Times New Roman" w:cs="Times New Roman"/>
                <w:sz w:val="24"/>
                <w:szCs w:val="24"/>
              </w:rPr>
              <w:t>400,0</w:t>
            </w:r>
          </w:p>
        </w:tc>
      </w:tr>
    </w:tbl>
    <w:p w:rsidR="006971DD" w:rsidRPr="003F26BE" w:rsidRDefault="006971DD" w:rsidP="006971DD">
      <w:pPr>
        <w:pStyle w:val="ConsPlusTitle"/>
        <w:ind w:left="-142" w:right="-285" w:firstLine="850"/>
        <w:jc w:val="both"/>
        <w:rPr>
          <w:rFonts w:ascii="Times New Roman" w:hAnsi="Times New Roman" w:cs="Times New Roman"/>
          <w:b w:val="0"/>
          <w:strike/>
          <w:sz w:val="24"/>
          <w:szCs w:val="24"/>
        </w:rPr>
      </w:pPr>
    </w:p>
    <w:p w:rsidR="006971DD" w:rsidRPr="003F26BE" w:rsidRDefault="006971DD" w:rsidP="006971DD">
      <w:pPr>
        <w:rPr>
          <w:sz w:val="24"/>
          <w:szCs w:val="24"/>
        </w:rPr>
      </w:pPr>
    </w:p>
    <w:p w:rsidR="006971DD" w:rsidRPr="006971DD" w:rsidRDefault="006971DD" w:rsidP="006971DD"/>
    <w:sectPr w:rsidR="006971DD" w:rsidRPr="006971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940A7F"/>
    <w:multiLevelType w:val="hybridMultilevel"/>
    <w:tmpl w:val="A97EC4E8"/>
    <w:lvl w:ilvl="0" w:tplc="9F529AC2">
      <w:start w:val="3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CF7C83"/>
    <w:multiLevelType w:val="hybridMultilevel"/>
    <w:tmpl w:val="896A3A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6852EF"/>
    <w:multiLevelType w:val="hybridMultilevel"/>
    <w:tmpl w:val="E2FEC91C"/>
    <w:lvl w:ilvl="0" w:tplc="050C03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6BE"/>
    <w:rsid w:val="003F26BE"/>
    <w:rsid w:val="006971DD"/>
    <w:rsid w:val="006D2153"/>
    <w:rsid w:val="0098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838EB8-DEA9-415E-9E61-40B63A399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6B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26BE"/>
    <w:pPr>
      <w:ind w:left="720"/>
      <w:contextualSpacing/>
    </w:pPr>
  </w:style>
  <w:style w:type="paragraph" w:customStyle="1" w:styleId="ConsPlusTitle">
    <w:name w:val="ConsPlusTitle"/>
    <w:rsid w:val="003F26B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 И. Шакирова</dc:creator>
  <cp:keywords/>
  <dc:description/>
  <cp:lastModifiedBy>Альбина И. Шакирова</cp:lastModifiedBy>
  <cp:revision>2</cp:revision>
  <dcterms:created xsi:type="dcterms:W3CDTF">2019-03-04T10:05:00Z</dcterms:created>
  <dcterms:modified xsi:type="dcterms:W3CDTF">2019-03-04T10:05:00Z</dcterms:modified>
</cp:coreProperties>
</file>